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自分の住む地域の将来について、課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題を踏まえ、どうあればよいかを考えることって、大切なことですね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自分の住む地域の将来について、課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題を踏まえ、どうあればよいかを考えることって、大切なことですね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㊱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4723130</wp:posOffset>
                </wp:positionH>
                <wp:positionV relativeFrom="page">
                  <wp:posOffset>5906770</wp:posOffset>
                </wp:positionV>
                <wp:extent cx="1724660" cy="2070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5.1pt;mso-position-vertical-relative:page;mso-position-horizontal-relative:text;v-text-anchor:middle;position:absolute;height:16.3pt;mso-wrap-distance-top:3.6pt;width:135.80000000000001pt;mso-wrap-distance-left:9pt;margin-left:371.9pt;z-index:2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9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469900</wp:posOffset>
            </wp:positionH>
            <wp:positionV relativeFrom="paragraph">
              <wp:posOffset>800735</wp:posOffset>
            </wp:positionV>
            <wp:extent cx="6626860" cy="5115560"/>
            <wp:effectExtent l="0" t="0" r="0" b="0"/>
            <wp:wrapThrough wrapText="bothSides">
              <wp:wrapPolygon>
                <wp:start x="0" y="0"/>
                <wp:lineTo x="0" y="21544"/>
                <wp:lineTo x="21600" y="21544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3013075</wp:posOffset>
            </wp:positionH>
            <wp:positionV relativeFrom="paragraph">
              <wp:posOffset>9791700</wp:posOffset>
            </wp:positionV>
            <wp:extent cx="552450" cy="55245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2024-12-10T00:38:21Z</cp:lastPrinted>
  <dcterms:modified xsi:type="dcterms:W3CDTF">2024-12-12T04:36:29Z</dcterms:modified>
  <cp:revision>28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