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彼らのこのような取り組みについてどう思いましたか。考えをまとめてみましょう。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彼らのこのような取り組みについてどう思いましたか。考えをまとめてみましょう。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彼らはどのようにしてルアーを開発しましたか。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彼らはどのようにしてルアーを開発しましたか。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生分解性プラでルアーを作製したのはどこの何という人たちですか？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生分解性プラでルアーを作製したのはどこの何という人たちですか？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⑭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⑭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699135</wp:posOffset>
                </wp:positionH>
                <wp:positionV relativeFrom="page">
                  <wp:posOffset>4942840</wp:posOffset>
                </wp:positionV>
                <wp:extent cx="1724660" cy="20701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89.2pt;mso-position-vertical-relative:page;mso-position-horizontal-relative:text;v-text-anchor:middle;position:absolute;height:16.3pt;mso-wrap-distance-top:3.6pt;width:135.80000000000001pt;mso-wrap-distance-left:9pt;margin-left:55.05pt;z-index:2;" o:spid="_x0000_s103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5" behindDoc="1" locked="0" layoutInCell="1" hidden="0" allowOverlap="1">
            <wp:simplePos x="0" y="0"/>
            <wp:positionH relativeFrom="column">
              <wp:posOffset>877570</wp:posOffset>
            </wp:positionH>
            <wp:positionV relativeFrom="paragraph">
              <wp:posOffset>821055</wp:posOffset>
            </wp:positionV>
            <wp:extent cx="5726430" cy="4412615"/>
            <wp:effectExtent l="0" t="0" r="0" b="0"/>
            <wp:wrapThrough wrapText="bothSides">
              <wp:wrapPolygon>
                <wp:start x="0" y="0"/>
                <wp:lineTo x="0" y="21581"/>
                <wp:lineTo x="21600" y="21581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1905</wp:posOffset>
            </wp:positionV>
            <wp:extent cx="7560310" cy="10241280"/>
            <wp:effectExtent l="0" t="0" r="0" b="0"/>
            <wp:wrapNone/>
            <wp:docPr id="1039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6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35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2024-04-12T01:39:00Z</dcterms:created>
  <dcterms:modified xsi:type="dcterms:W3CDTF">2025-07-01T03:10:19Z</dcterms:modified>
  <cp:revision>11</cp:revision>
</cp:coreProperties>
</file>