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⑰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記事を読んで考えたこと（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記事を読んで考えたこと（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「本物の孤独」「自分と向き合う方法」とは？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 xml:space="preserve">-ymkk 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「本物の孤独」「自分と向き合う方法」とは？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 xml:space="preserve">-ymkk 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悩みが見つかった時、何をすればいいでしょう。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悩みが見つかった時、何をすればいいでしょう。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5336540</wp:posOffset>
                </wp:positionV>
                <wp:extent cx="1377950" cy="2730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0.2pt;mso-position-vertical-relative:page;mso-position-horizontal-relative:text;v-text-anchor:middle;position:absolute;height:21.5pt;mso-wrap-distance-top:3.6pt;width:108.5pt;mso-wrap-distance-left:9pt;margin-left:459.7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629285</wp:posOffset>
            </wp:positionH>
            <wp:positionV relativeFrom="paragraph">
              <wp:posOffset>718820</wp:posOffset>
            </wp:positionV>
            <wp:extent cx="6243320" cy="4631690"/>
            <wp:effectExtent l="0" t="0" r="0" b="0"/>
            <wp:wrapThrough wrapText="bothSides">
              <wp:wrapPolygon>
                <wp:start x="0" y="0"/>
                <wp:lineTo x="0" y="21544"/>
                <wp:lineTo x="21556" y="21544"/>
                <wp:lineTo x="21556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3320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6708775</wp:posOffset>
            </wp:positionH>
            <wp:positionV relativeFrom="paragraph">
              <wp:posOffset>9406890</wp:posOffset>
            </wp:positionV>
            <wp:extent cx="666750" cy="66675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9493250</wp:posOffset>
                </wp:positionV>
                <wp:extent cx="3105150" cy="61214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あなたは、どのような「自分と向き合う時間」をつくっていますか？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熱中症にも気を付けてね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7.5pt;mso-position-vertical-relative:text;mso-position-horizontal-relative:text;v-text-anchor:top;position:absolute;height:48.2pt;mso-wrap-distance-top:3.6pt;width:244.5pt;mso-wrap-distance-left:9pt;margin-left:268.95pt;z-index:12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あなたは、どのような「自分と向き合う時間」をつくっていますか？</w:t>
                      </w:r>
                    </w:p>
                    <w:p>
                      <w:pPr>
                        <w:pStyle w:val="0"/>
                        <w:spacing w:line="2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熱中症にも気を付けてね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!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10160</wp:posOffset>
            </wp:positionH>
            <wp:positionV relativeFrom="page">
              <wp:posOffset>7620</wp:posOffset>
            </wp:positionV>
            <wp:extent cx="7560310" cy="10248900"/>
            <wp:effectExtent l="0" t="0" r="0" b="0"/>
            <wp:wrapNone/>
            <wp:docPr id="1042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図 6" descr="正方形&#10;&#10;低い精度で自動的に生成された説明"/>
                    <pic:cNvPicPr/>
                  </pic:nvPicPr>
                  <pic:blipFill>
                    <a:blip r:embed="rId10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png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2024-08-04T07:09:04Z</dcterms:modified>
  <cp:revision>11</cp:revision>
</cp:coreProperties>
</file>