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6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1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8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1167765</wp:posOffset>
            </wp:positionH>
            <wp:positionV relativeFrom="paragraph">
              <wp:posOffset>790575</wp:posOffset>
            </wp:positionV>
            <wp:extent cx="5178425" cy="4819650"/>
            <wp:effectExtent l="0" t="0" r="0" b="0"/>
            <wp:wrapThrough wrapText="bothSides">
              <wp:wrapPolygon>
                <wp:start x="0" y="0"/>
                <wp:lineTo x="0" y="21583"/>
                <wp:lineTo x="21600" y="21583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9559290</wp:posOffset>
                </wp:positionV>
                <wp:extent cx="2978150" cy="61214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8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青木さんの復興や常磐線への思いについて、どんなことを感じたかまとめてみましょう。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2.7pt;mso-position-vertical-relative:text;mso-position-horizontal-relative:text;v-text-anchor:top;position:absolute;height:48.2pt;mso-wrap-distance-top:3.6pt;width:234.5pt;mso-wrap-distance-left:9pt;margin-left:272.10000000000002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青木さんの復興や常磐線への思いについて、どんなことを感じたかまとめてみましょう。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6673215</wp:posOffset>
            </wp:positionH>
            <wp:positionV relativeFrom="paragraph">
              <wp:posOffset>9505950</wp:posOffset>
            </wp:positionV>
            <wp:extent cx="572770" cy="57277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1287780</wp:posOffset>
                </wp:positionH>
                <wp:positionV relativeFrom="page">
                  <wp:posOffset>5187315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8.45pt;mso-position-vertical-relative:page;mso-position-horizontal-relative:text;v-text-anchor:middle;position:absolute;height:21.5pt;mso-wrap-distance-top:3.6pt;width:108.5pt;mso-wrap-distance-left:9pt;margin-left:101.4pt;z-index:3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2025-03-14T06:33:01Z</dcterms:modified>
  <cp:revision>26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