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6" name="図 2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記事を読んでどのようなことを考えましたか。まとめてみましょう。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記事を読んでどのようなことを考えましたか。まとめてみましょう。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だいち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号には、どのようなことが期待されていますか？また、アルテミス計画とは何ですか？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だいち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号には、どのようなことが期待されていますか？また、アルテミス計画とは何ですか？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H3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には、どんな活用が決まっていますか？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H3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には、どんな活用が決まっていますか？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2pt;mso-position-vertical-relative:page;mso-position-horizontal-relative:text;v-text-anchor:middle;position:absolute;height:16.3pt;mso-wrap-distance-top:3.6pt;width:135.80000000000001pt;mso-wrap-distance-left:9pt;margin-left:403.8pt;z-index:2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⑭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⑭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452120</wp:posOffset>
            </wp:positionH>
            <wp:positionV relativeFrom="paragraph">
              <wp:posOffset>876300</wp:posOffset>
            </wp:positionV>
            <wp:extent cx="6563995" cy="4193540"/>
            <wp:effectExtent l="0" t="0" r="0" b="0"/>
            <wp:wrapThrough wrapText="bothSides">
              <wp:wrapPolygon>
                <wp:start x="0" y="0"/>
                <wp:lineTo x="0" y="21571"/>
                <wp:lineTo x="21600" y="21571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1905</wp:posOffset>
            </wp:positionV>
            <wp:extent cx="7560310" cy="10241280"/>
            <wp:effectExtent l="0" t="0" r="0" b="0"/>
            <wp:wrapNone/>
            <wp:docPr id="1041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12" Type="http://schemas.openxmlformats.org/officeDocument/2006/relationships/image" Target="media/image4.jp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37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2024-07-12T01:12:59Z</dcterms:modified>
  <cp:revision>25</cp:revision>
</cp:coreProperties>
</file>