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6" name="図 1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身近なところでもロボットが働く姿を目にするように　なりましたが、みなさんはロボットが活躍する社会に　ついて、どう思いますか。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身近なところでもロボットが働く姿を目にするように　なりましたが、みなさんはロボットが活躍する社会に　ついて、どう思いますか。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477520</wp:posOffset>
            </wp:positionH>
            <wp:positionV relativeFrom="paragraph">
              <wp:posOffset>1195705</wp:posOffset>
            </wp:positionV>
            <wp:extent cx="6664960" cy="3562985"/>
            <wp:effectExtent l="0" t="0" r="0" b="0"/>
            <wp:wrapThrough wrapText="bothSides">
              <wp:wrapPolygon>
                <wp:start x="0" y="0"/>
                <wp:lineTo x="0" y="21573"/>
                <wp:lineTo x="21600" y="21573"/>
                <wp:lineTo x="21600" y="0"/>
                <wp:lineTo x="0" y="0"/>
              </wp:wrapPolygon>
            </wp:wrapThrough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6668135</wp:posOffset>
            </wp:positionH>
            <wp:positionV relativeFrom="paragraph">
              <wp:posOffset>9511665</wp:posOffset>
            </wp:positionV>
            <wp:extent cx="622300" cy="621665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-20320</wp:posOffset>
            </wp:positionV>
            <wp:extent cx="7560310" cy="10248900"/>
            <wp:effectExtent l="0" t="0" r="0" b="0"/>
            <wp:wrapNone/>
            <wp:docPr id="1041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図 6" descr="正方形&#10;&#10;低い精度で自動的に生成された説明"/>
                    <pic:cNvPicPr/>
                  </pic:nvPicPr>
                  <pic:blipFill>
                    <a:blip r:embed="rId10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           </w: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5764530</wp:posOffset>
                </wp:positionH>
                <wp:positionV relativeFrom="page">
                  <wp:posOffset>4957445</wp:posOffset>
                </wp:positionV>
                <wp:extent cx="1377950" cy="2730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0.35pt;mso-position-vertical-relative:page;mso-position-horizontal-relative:text;v-text-anchor:middle;position:absolute;height:21.5pt;mso-wrap-distance-top:3.6pt;width:108.5pt;mso-wrap-distance-left:9pt;margin-left:453.9pt;z-index: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image" Target="media/image4.jp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2024-05-14T07:00:44Z</dcterms:modified>
  <cp:revision>10</cp:revision>
</cp:coreProperties>
</file>